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DBF" w:rsidRPr="00E110B9" w:rsidRDefault="006F3DBF" w:rsidP="006F3DBF">
      <w:pPr>
        <w:jc w:val="center"/>
        <w:rPr>
          <w:b/>
          <w:lang w:val="kk-KZ"/>
        </w:rPr>
      </w:pPr>
      <w:r w:rsidRPr="00E110B9">
        <w:rPr>
          <w:b/>
          <w:lang w:val="kk-KZ"/>
        </w:rPr>
        <w:t>«</w:t>
      </w:r>
      <w:r>
        <w:rPr>
          <w:b/>
          <w:lang w:val="kk-KZ"/>
        </w:rPr>
        <w:t>5В</w:t>
      </w:r>
      <w:r w:rsidRPr="00E110B9">
        <w:rPr>
          <w:b/>
          <w:lang w:val="kk-KZ"/>
        </w:rPr>
        <w:t>050</w:t>
      </w:r>
      <w:r>
        <w:rPr>
          <w:b/>
          <w:lang w:val="kk-KZ"/>
        </w:rPr>
        <w:t>3</w:t>
      </w:r>
      <w:r w:rsidRPr="00E110B9">
        <w:rPr>
          <w:b/>
          <w:lang w:val="kk-KZ"/>
        </w:rPr>
        <w:t>0</w:t>
      </w:r>
      <w:r>
        <w:rPr>
          <w:b/>
          <w:lang w:val="kk-KZ"/>
        </w:rPr>
        <w:t>0</w:t>
      </w:r>
      <w:r w:rsidRPr="00E110B9">
        <w:rPr>
          <w:b/>
          <w:lang w:val="kk-KZ"/>
        </w:rPr>
        <w:t>-</w:t>
      </w:r>
      <w:r>
        <w:rPr>
          <w:b/>
          <w:lang w:val="kk-KZ"/>
        </w:rPr>
        <w:t>П</w:t>
      </w:r>
      <w:r w:rsidRPr="00E110B9">
        <w:rPr>
          <w:b/>
          <w:lang w:val="kk-KZ"/>
        </w:rPr>
        <w:t>сихология» мамандығына арналған  «</w:t>
      </w:r>
      <w:r>
        <w:rPr>
          <w:b/>
          <w:lang w:val="kk-KZ"/>
        </w:rPr>
        <w:t xml:space="preserve">Тұлға </w:t>
      </w:r>
      <w:r w:rsidRPr="00E110B9">
        <w:rPr>
          <w:b/>
        </w:rPr>
        <w:t>психологиясы</w:t>
      </w:r>
      <w:r w:rsidRPr="00E110B9">
        <w:rPr>
          <w:b/>
          <w:lang w:val="kk-KZ"/>
        </w:rPr>
        <w:t>»   пәнінің оқу-әдістемелік</w:t>
      </w:r>
    </w:p>
    <w:p w:rsidR="006F3DBF" w:rsidRPr="00E110B9" w:rsidRDefault="006F3DBF" w:rsidP="006F3DBF">
      <w:pPr>
        <w:ind w:firstLine="454"/>
        <w:jc w:val="both"/>
        <w:rPr>
          <w:b/>
          <w:lang w:val="kk-KZ"/>
        </w:rPr>
      </w:pPr>
    </w:p>
    <w:p w:rsidR="006F3DBF" w:rsidRPr="00E110B9" w:rsidRDefault="006F3DBF" w:rsidP="006F3DBF">
      <w:pPr>
        <w:ind w:firstLine="454"/>
        <w:jc w:val="center"/>
        <w:rPr>
          <w:rFonts w:ascii="Kz Times New Roman" w:hAnsi="Kz Times New Roman"/>
          <w:b/>
          <w:lang w:val="kk-KZ"/>
        </w:rPr>
      </w:pPr>
      <w:r w:rsidRPr="00E110B9">
        <w:rPr>
          <w:b/>
          <w:lang w:val="kk-KZ"/>
        </w:rPr>
        <w:t>КАРТАСЫ</w:t>
      </w:r>
    </w:p>
    <w:p w:rsidR="006F3DBF" w:rsidRPr="00F12BFD" w:rsidRDefault="006F3DBF" w:rsidP="006F3DBF">
      <w:pPr>
        <w:widowControl w:val="0"/>
        <w:jc w:val="center"/>
        <w:rPr>
          <w:i/>
          <w:snapToGrid w:val="0"/>
          <w:sz w:val="24"/>
          <w:szCs w:val="24"/>
          <w:lang w:val="kk-KZ"/>
        </w:rPr>
      </w:pPr>
    </w:p>
    <w:p w:rsidR="006F3DBF" w:rsidRDefault="006F3DBF" w:rsidP="006F3DBF">
      <w:pPr>
        <w:widowControl w:val="0"/>
        <w:numPr>
          <w:ilvl w:val="0"/>
          <w:numId w:val="1"/>
        </w:num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Ананьев Б.Г. Человек как предмет познания. СПб.: Питер, 2001</w:t>
      </w:r>
      <w:r w:rsidRPr="00900C59">
        <w:rPr>
          <w:snapToGrid w:val="0"/>
          <w:sz w:val="24"/>
          <w:szCs w:val="24"/>
        </w:rPr>
        <w:t>.</w:t>
      </w:r>
    </w:p>
    <w:p w:rsidR="006F3DBF" w:rsidRDefault="006F3DBF" w:rsidP="006F3DBF">
      <w:pPr>
        <w:pStyle w:val="a3"/>
        <w:widowControl/>
        <w:numPr>
          <w:ilvl w:val="0"/>
          <w:numId w:val="1"/>
        </w:numPr>
        <w:autoSpaceDE w:val="0"/>
        <w:autoSpaceDN w:val="0"/>
        <w:jc w:val="both"/>
      </w:pPr>
      <w:r>
        <w:t>Асмолов А.Г. Психология личности. М.: МГУ, 1990.</w:t>
      </w:r>
    </w:p>
    <w:p w:rsidR="006F3DBF" w:rsidRPr="00900C59" w:rsidRDefault="006F3DBF" w:rsidP="006F3DBF">
      <w:pPr>
        <w:widowControl w:val="0"/>
        <w:numPr>
          <w:ilvl w:val="0"/>
          <w:numId w:val="1"/>
        </w:numPr>
        <w:rPr>
          <w:snapToGrid w:val="0"/>
          <w:sz w:val="24"/>
          <w:szCs w:val="24"/>
        </w:rPr>
      </w:pPr>
      <w:r w:rsidRPr="00900C59">
        <w:rPr>
          <w:snapToGrid w:val="0"/>
          <w:sz w:val="24"/>
          <w:szCs w:val="24"/>
        </w:rPr>
        <w:t>Братусь Б.С. Аномалии личности, М., 1990</w:t>
      </w:r>
      <w:r>
        <w:rPr>
          <w:snapToGrid w:val="0"/>
          <w:sz w:val="24"/>
          <w:szCs w:val="24"/>
        </w:rPr>
        <w:t>.</w:t>
      </w:r>
    </w:p>
    <w:p w:rsidR="006F3DBF" w:rsidRPr="00502962" w:rsidRDefault="006F3DBF" w:rsidP="006F3DBF">
      <w:pPr>
        <w:widowControl w:val="0"/>
        <w:numPr>
          <w:ilvl w:val="0"/>
          <w:numId w:val="1"/>
        </w:numPr>
        <w:rPr>
          <w:snapToGrid w:val="0"/>
          <w:sz w:val="24"/>
          <w:szCs w:val="24"/>
        </w:rPr>
      </w:pPr>
      <w:r w:rsidRPr="00900C59">
        <w:rPr>
          <w:snapToGrid w:val="0"/>
          <w:sz w:val="24"/>
          <w:szCs w:val="24"/>
        </w:rPr>
        <w:t xml:space="preserve">Зейгарник Б.В. </w:t>
      </w:r>
      <w:r w:rsidRPr="00937161">
        <w:rPr>
          <w:sz w:val="24"/>
          <w:szCs w:val="24"/>
        </w:rPr>
        <w:t>Теории личности в зарубежной психологии М., 1982</w:t>
      </w:r>
      <w:r>
        <w:rPr>
          <w:sz w:val="24"/>
          <w:szCs w:val="24"/>
        </w:rPr>
        <w:t>.</w:t>
      </w:r>
    </w:p>
    <w:p w:rsidR="006F3DBF" w:rsidRPr="00502962" w:rsidRDefault="006F3DBF" w:rsidP="006F3DBF">
      <w:pPr>
        <w:widowControl w:val="0"/>
        <w:numPr>
          <w:ilvl w:val="0"/>
          <w:numId w:val="1"/>
        </w:numPr>
        <w:rPr>
          <w:snapToGrid w:val="0"/>
          <w:sz w:val="24"/>
          <w:szCs w:val="24"/>
        </w:rPr>
      </w:pPr>
      <w:r>
        <w:rPr>
          <w:sz w:val="24"/>
          <w:szCs w:val="24"/>
        </w:rPr>
        <w:t>Леонтьев А.Н. Деятельность, сознание, личность. М., 1977.</w:t>
      </w:r>
    </w:p>
    <w:p w:rsidR="006F3DBF" w:rsidRPr="00502962" w:rsidRDefault="006F3DBF" w:rsidP="006F3DBF">
      <w:pPr>
        <w:widowControl w:val="0"/>
        <w:numPr>
          <w:ilvl w:val="0"/>
          <w:numId w:val="1"/>
        </w:numPr>
        <w:rPr>
          <w:snapToGrid w:val="0"/>
          <w:sz w:val="24"/>
          <w:szCs w:val="24"/>
        </w:rPr>
      </w:pPr>
      <w:r>
        <w:rPr>
          <w:sz w:val="24"/>
          <w:szCs w:val="24"/>
        </w:rPr>
        <w:t>Платонов К.К. Структура и развитие личности. М., 1986.</w:t>
      </w:r>
    </w:p>
    <w:p w:rsidR="006F3DBF" w:rsidRPr="00900C59" w:rsidRDefault="006F3DBF" w:rsidP="006F3DBF">
      <w:pPr>
        <w:widowControl w:val="0"/>
        <w:numPr>
          <w:ilvl w:val="0"/>
          <w:numId w:val="1"/>
        </w:numPr>
        <w:rPr>
          <w:snapToGrid w:val="0"/>
          <w:sz w:val="24"/>
          <w:szCs w:val="24"/>
        </w:rPr>
      </w:pPr>
      <w:r>
        <w:rPr>
          <w:sz w:val="24"/>
          <w:szCs w:val="24"/>
        </w:rPr>
        <w:t>Психология личности. Тексты / Ред. Ю.Б. Гиппенрейтер, А.А. Пузырей. М., 1982.</w:t>
      </w:r>
    </w:p>
    <w:p w:rsidR="006F3DBF" w:rsidRDefault="006F3DBF" w:rsidP="006F3DBF">
      <w:pPr>
        <w:pStyle w:val="a3"/>
        <w:widowControl/>
        <w:numPr>
          <w:ilvl w:val="0"/>
          <w:numId w:val="1"/>
        </w:numPr>
        <w:autoSpaceDE w:val="0"/>
        <w:autoSpaceDN w:val="0"/>
        <w:jc w:val="both"/>
      </w:pPr>
      <w:r>
        <w:t>Первин Л., Джон О. Психология личности. Теория и исследования. М., 2000.</w:t>
      </w:r>
    </w:p>
    <w:p w:rsidR="006F3DBF" w:rsidRPr="00441434" w:rsidRDefault="006F3DBF" w:rsidP="006F3DB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Х</w:t>
      </w:r>
      <w:r w:rsidRPr="00441434">
        <w:rPr>
          <w:sz w:val="24"/>
          <w:szCs w:val="24"/>
        </w:rPr>
        <w:t>ьелл Л., Зиглер Д. Теории личности. СПб, 1999.</w:t>
      </w:r>
    </w:p>
    <w:p w:rsidR="006F3DBF" w:rsidRPr="00441434" w:rsidRDefault="006F3DBF" w:rsidP="006F3DBF">
      <w:pPr>
        <w:numPr>
          <w:ilvl w:val="0"/>
          <w:numId w:val="1"/>
        </w:numPr>
        <w:jc w:val="both"/>
        <w:rPr>
          <w:sz w:val="24"/>
          <w:szCs w:val="24"/>
        </w:rPr>
      </w:pPr>
      <w:r w:rsidRPr="00441434">
        <w:rPr>
          <w:sz w:val="24"/>
          <w:szCs w:val="24"/>
        </w:rPr>
        <w:t>Холл К., Линдсей Г. Теории личности. М., 2000.</w:t>
      </w:r>
    </w:p>
    <w:p w:rsidR="006F3DBF" w:rsidRPr="00441434" w:rsidRDefault="006F3DBF" w:rsidP="006F3DBF">
      <w:pPr>
        <w:numPr>
          <w:ilvl w:val="0"/>
          <w:numId w:val="1"/>
        </w:numPr>
        <w:jc w:val="both"/>
        <w:rPr>
          <w:sz w:val="24"/>
          <w:szCs w:val="24"/>
        </w:rPr>
      </w:pPr>
      <w:r w:rsidRPr="00441434">
        <w:rPr>
          <w:sz w:val="24"/>
          <w:szCs w:val="24"/>
        </w:rPr>
        <w:t>Психология личности в трудах зарубежных психологов. Сост. Реан А.А. СПб., 2001.</w:t>
      </w:r>
    </w:p>
    <w:p w:rsidR="006F3DBF" w:rsidRPr="00441434" w:rsidRDefault="006F3DBF" w:rsidP="006F3DBF">
      <w:pPr>
        <w:numPr>
          <w:ilvl w:val="0"/>
          <w:numId w:val="1"/>
        </w:numPr>
        <w:jc w:val="both"/>
        <w:rPr>
          <w:sz w:val="24"/>
          <w:szCs w:val="24"/>
        </w:rPr>
      </w:pPr>
      <w:r w:rsidRPr="00441434">
        <w:rPr>
          <w:sz w:val="24"/>
          <w:szCs w:val="24"/>
        </w:rPr>
        <w:t>Психология личности в трудах отечественных психологов. Сост. Реан А.А. СПб., 2001.</w:t>
      </w:r>
    </w:p>
    <w:p w:rsidR="006F3DBF" w:rsidRDefault="006F3DBF" w:rsidP="006F3DBF">
      <w:pPr>
        <w:widowControl w:val="0"/>
        <w:jc w:val="both"/>
        <w:rPr>
          <w:i/>
          <w:snapToGrid w:val="0"/>
          <w:sz w:val="24"/>
          <w:szCs w:val="24"/>
        </w:rPr>
      </w:pPr>
    </w:p>
    <w:p w:rsidR="006F3DBF" w:rsidRPr="00900C59" w:rsidRDefault="006F3DBF" w:rsidP="006F3DBF">
      <w:pPr>
        <w:widowControl w:val="0"/>
        <w:jc w:val="both"/>
        <w:rPr>
          <w:i/>
          <w:snapToGrid w:val="0"/>
          <w:sz w:val="24"/>
          <w:szCs w:val="24"/>
        </w:rPr>
      </w:pPr>
      <w:r>
        <w:rPr>
          <w:i/>
          <w:snapToGrid w:val="0"/>
          <w:sz w:val="24"/>
          <w:szCs w:val="24"/>
          <w:lang w:val="kk-KZ"/>
        </w:rPr>
        <w:t>Қосымша</w:t>
      </w:r>
      <w:r w:rsidRPr="00900C59">
        <w:rPr>
          <w:i/>
          <w:snapToGrid w:val="0"/>
          <w:sz w:val="24"/>
          <w:szCs w:val="24"/>
        </w:rPr>
        <w:t>:</w:t>
      </w:r>
    </w:p>
    <w:p w:rsidR="006F3DBF" w:rsidRDefault="006F3DBF" w:rsidP="006F3DBF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Абульханова-Славская К.А. Психология и сознания личности. М., 1999.</w:t>
      </w:r>
    </w:p>
    <w:p w:rsidR="006F3DBF" w:rsidRDefault="006F3DBF" w:rsidP="006F3DBF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Аверин В.А. Психология личности: Учебное пособие. СПб., 2001.</w:t>
      </w:r>
    </w:p>
    <w:p w:rsidR="006F3DBF" w:rsidRPr="009E33DB" w:rsidRDefault="006F3DBF" w:rsidP="006F3DBF">
      <w:pPr>
        <w:widowControl w:val="0"/>
        <w:numPr>
          <w:ilvl w:val="0"/>
          <w:numId w:val="2"/>
        </w:num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Бодалев А.А. Психология о личности. М</w:t>
      </w:r>
      <w:r>
        <w:t xml:space="preserve">.: </w:t>
      </w:r>
      <w:r w:rsidRPr="00937161">
        <w:rPr>
          <w:sz w:val="24"/>
          <w:szCs w:val="24"/>
        </w:rPr>
        <w:t>МГУ, 19</w:t>
      </w:r>
      <w:r>
        <w:rPr>
          <w:sz w:val="24"/>
          <w:szCs w:val="24"/>
        </w:rPr>
        <w:t>88.</w:t>
      </w:r>
    </w:p>
    <w:p w:rsidR="006F3DBF" w:rsidRPr="00937161" w:rsidRDefault="006F3DBF" w:rsidP="006F3DBF">
      <w:pPr>
        <w:widowControl w:val="0"/>
        <w:numPr>
          <w:ilvl w:val="0"/>
          <w:numId w:val="2"/>
        </w:numPr>
        <w:rPr>
          <w:snapToGrid w:val="0"/>
          <w:sz w:val="24"/>
          <w:szCs w:val="24"/>
        </w:rPr>
      </w:pPr>
      <w:r>
        <w:rPr>
          <w:sz w:val="24"/>
          <w:szCs w:val="24"/>
        </w:rPr>
        <w:t>Елисеев О.П. Практикум по психологии личности. СПб., 2001.</w:t>
      </w:r>
    </w:p>
    <w:p w:rsidR="006F3DBF" w:rsidRDefault="006F3DBF" w:rsidP="006F3DBF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Ковалев А.Г. Психология личности. 3-е изд., переработ. и доп. М., 1969.</w:t>
      </w:r>
    </w:p>
    <w:p w:rsidR="006F3DBF" w:rsidRDefault="006F3DBF" w:rsidP="006F3DBF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Лазурский А.Ф. Очерк науки о характерах. М., 1995.</w:t>
      </w:r>
    </w:p>
    <w:p w:rsidR="006F3DBF" w:rsidRDefault="006F3DBF" w:rsidP="006F3DBF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Леонтев Д.А. Очерк психологии личности. М., 1993.</w:t>
      </w:r>
    </w:p>
    <w:p w:rsidR="006F3DBF" w:rsidRDefault="006F3DBF" w:rsidP="006F3DBF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Мадди Сальваторе Р. Теория личности / Пер. с англ. СПб., 2002.</w:t>
      </w:r>
    </w:p>
    <w:p w:rsidR="006F3DBF" w:rsidRDefault="006F3DBF" w:rsidP="006F3DBF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Мерлин В.С. Психология индивидуальности. М., 1996</w:t>
      </w:r>
    </w:p>
    <w:p w:rsidR="006F3DBF" w:rsidRDefault="006F3DBF" w:rsidP="006F3DBF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 w:rsidRPr="00900C59">
        <w:rPr>
          <w:snapToGrid w:val="0"/>
          <w:sz w:val="24"/>
          <w:szCs w:val="24"/>
        </w:rPr>
        <w:t>Мясищев В.Н. Личность и неврозы. Л.,1960.</w:t>
      </w:r>
    </w:p>
    <w:p w:rsidR="006F3DBF" w:rsidRDefault="006F3DBF" w:rsidP="006F3DBF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Орлов А.Б. Психология личности и сущности человека: Парадигмы, проекции, практики: Учебное пособие. М., 2002.</w:t>
      </w:r>
    </w:p>
    <w:p w:rsidR="006F3DBF" w:rsidRDefault="006F3DBF" w:rsidP="006F3DBF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Петровский А.В. Личность. Деятельность. Коллектив. М., 1982.</w:t>
      </w:r>
    </w:p>
    <w:p w:rsidR="006F3DBF" w:rsidRDefault="006F3DBF" w:rsidP="006F3DBF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Реан А.А. Психология личности. Социализация, поведение, общение. СПб., 2004.</w:t>
      </w:r>
    </w:p>
    <w:p w:rsidR="006F3DBF" w:rsidRDefault="006F3DBF" w:rsidP="006F3DBF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Реан А.А. Психология изучения личности: учебное пособие. СПб., 1999.</w:t>
      </w:r>
    </w:p>
    <w:p w:rsidR="006F3DBF" w:rsidRDefault="006F3DBF" w:rsidP="006F3DBF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 w:rsidRPr="00900C59">
        <w:rPr>
          <w:snapToGrid w:val="0"/>
          <w:sz w:val="24"/>
          <w:szCs w:val="24"/>
        </w:rPr>
        <w:t>Рубинштейн С.Я. "Психология умственно отсталого школьника", М. 1985</w:t>
      </w:r>
    </w:p>
    <w:p w:rsidR="006F3DBF" w:rsidRDefault="006F3DBF" w:rsidP="006F3DBF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Слотина Т.В. Психология личности: Учебное пособие. СПб., 2008.</w:t>
      </w:r>
    </w:p>
    <w:p w:rsidR="006F3DBF" w:rsidRDefault="006F3DBF" w:rsidP="006F3DBF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Столин В.В Самосознание личности. М., 1983.</w:t>
      </w:r>
    </w:p>
    <w:p w:rsidR="006F3DBF" w:rsidRDefault="006F3DBF" w:rsidP="006F3DBF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Узнадзе Д.Н. Психология установки. СПб., 2001.</w:t>
      </w:r>
    </w:p>
    <w:p w:rsidR="006F3DBF" w:rsidRDefault="006F3DBF" w:rsidP="006F3DBF">
      <w:pPr>
        <w:numPr>
          <w:ilvl w:val="0"/>
          <w:numId w:val="2"/>
        </w:numPr>
        <w:jc w:val="both"/>
        <w:rPr>
          <w:sz w:val="24"/>
          <w:szCs w:val="24"/>
        </w:rPr>
      </w:pPr>
      <w:r w:rsidRPr="00441434">
        <w:rPr>
          <w:sz w:val="24"/>
          <w:szCs w:val="24"/>
        </w:rPr>
        <w:t>Фернем А., Хейвен П. Личность и социальное поведение. СПб., 2001</w:t>
      </w:r>
    </w:p>
    <w:p w:rsidR="006F3DBF" w:rsidRPr="00900C59" w:rsidRDefault="006F3DBF" w:rsidP="006F3DBF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Шмелев А.Г. Психодиагностика личностных черт. СПб.: Речь, 2002.</w:t>
      </w:r>
    </w:p>
    <w:p w:rsidR="003C61B7" w:rsidRDefault="003C61B7"/>
    <w:sectPr w:rsidR="003C61B7" w:rsidSect="003C6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745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32262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F3DBF"/>
    <w:rsid w:val="00103F47"/>
    <w:rsid w:val="002E6708"/>
    <w:rsid w:val="003C61B7"/>
    <w:rsid w:val="005A4064"/>
    <w:rsid w:val="005D3F57"/>
    <w:rsid w:val="006F3DBF"/>
    <w:rsid w:val="00811B41"/>
    <w:rsid w:val="00C606EB"/>
    <w:rsid w:val="00CD70FA"/>
    <w:rsid w:val="00E0083E"/>
    <w:rsid w:val="00E036A6"/>
    <w:rsid w:val="00F439CB"/>
    <w:rsid w:val="00F816BA"/>
    <w:rsid w:val="00FF3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DBF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F3DBF"/>
    <w:pPr>
      <w:keepNext/>
      <w:widowControl w:val="0"/>
      <w:jc w:val="both"/>
      <w:outlineLvl w:val="2"/>
    </w:pPr>
    <w:rPr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F3DBF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3">
    <w:name w:val="Body Text"/>
    <w:basedOn w:val="a"/>
    <w:link w:val="a4"/>
    <w:rsid w:val="006F3DBF"/>
    <w:pPr>
      <w:widowControl w:val="0"/>
    </w:pPr>
    <w:rPr>
      <w:sz w:val="24"/>
    </w:rPr>
  </w:style>
  <w:style w:type="character" w:customStyle="1" w:styleId="a4">
    <w:name w:val="Основной текст Знак"/>
    <w:basedOn w:val="a0"/>
    <w:link w:val="a3"/>
    <w:rsid w:val="006F3DB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Zholdassova</cp:lastModifiedBy>
  <cp:revision>2</cp:revision>
  <dcterms:created xsi:type="dcterms:W3CDTF">2016-01-15T09:39:00Z</dcterms:created>
  <dcterms:modified xsi:type="dcterms:W3CDTF">2016-01-15T09:39:00Z</dcterms:modified>
</cp:coreProperties>
</file>